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2F" w:rsidRDefault="00281456" w:rsidP="00EA122F">
      <w:pPr>
        <w:jc w:val="right"/>
      </w:pPr>
      <w:r>
        <w:rPr>
          <w:rFonts w:hint="eastAsia"/>
        </w:rPr>
        <w:t xml:space="preserve"> </w:t>
      </w:r>
      <w:r>
        <w:t xml:space="preserve"> </w:t>
      </w:r>
      <w:r w:rsidR="00EA122F">
        <w:rPr>
          <w:rFonts w:hint="eastAsia"/>
        </w:rPr>
        <w:t>平成３０</w:t>
      </w:r>
      <w:r w:rsidR="004B67E2">
        <w:rPr>
          <w:rFonts w:hint="eastAsia"/>
        </w:rPr>
        <w:t>(2018)</w:t>
      </w:r>
      <w:r w:rsidR="002932B3">
        <w:rPr>
          <w:rFonts w:hint="eastAsia"/>
        </w:rPr>
        <w:t>年７</w:t>
      </w:r>
      <w:r w:rsidR="00AC77AF">
        <w:rPr>
          <w:rFonts w:hint="eastAsia"/>
        </w:rPr>
        <w:t>月１３</w:t>
      </w:r>
      <w:r w:rsidR="00EA122F">
        <w:rPr>
          <w:rFonts w:hint="eastAsia"/>
        </w:rPr>
        <w:t>日</w:t>
      </w:r>
    </w:p>
    <w:p w:rsidR="005C3195" w:rsidRDefault="005C3195" w:rsidP="00100FA4">
      <w:pPr>
        <w:jc w:val="center"/>
      </w:pPr>
    </w:p>
    <w:p w:rsidR="00454D54" w:rsidRPr="00C3071C" w:rsidRDefault="00EA122F" w:rsidP="00100FA4">
      <w:pPr>
        <w:jc w:val="center"/>
        <w:rPr>
          <w:b/>
        </w:rPr>
      </w:pPr>
      <w:r w:rsidRPr="00C3071C">
        <w:rPr>
          <w:rFonts w:hint="eastAsia"/>
          <w:b/>
        </w:rPr>
        <w:t>ダイバーシティ研究環境実現イニシアティブ（牽引型）</w:t>
      </w:r>
    </w:p>
    <w:p w:rsidR="00EA122F" w:rsidRPr="00C3071C" w:rsidRDefault="009576AD" w:rsidP="00C3071C">
      <w:pPr>
        <w:ind w:right="-1"/>
        <w:jc w:val="center"/>
        <w:rPr>
          <w:b/>
        </w:rPr>
      </w:pPr>
      <w:r w:rsidRPr="00C3071C">
        <w:rPr>
          <w:rFonts w:hint="eastAsia"/>
          <w:b/>
        </w:rPr>
        <w:t xml:space="preserve">　</w:t>
      </w:r>
      <w:r w:rsidR="00281456" w:rsidRPr="00C3071C">
        <w:rPr>
          <w:rFonts w:hint="eastAsia"/>
          <w:b/>
        </w:rPr>
        <w:t xml:space="preserve"> </w:t>
      </w:r>
      <w:r w:rsidR="00C3071C" w:rsidRPr="00C3071C">
        <w:rPr>
          <w:rFonts w:hint="eastAsia"/>
          <w:b/>
        </w:rPr>
        <w:t xml:space="preserve">２０１８年度　</w:t>
      </w:r>
      <w:r w:rsidR="009630EC">
        <w:rPr>
          <w:rFonts w:hint="eastAsia"/>
          <w:b/>
        </w:rPr>
        <w:t>女性研究者をリーダーとする連携機関との共同研究支援　募集</w:t>
      </w:r>
      <w:r w:rsidR="00EA122F" w:rsidRPr="00C3071C">
        <w:rPr>
          <w:rFonts w:hint="eastAsia"/>
          <w:b/>
        </w:rPr>
        <w:t>要領</w:t>
      </w:r>
    </w:p>
    <w:p w:rsidR="00EA122F" w:rsidRDefault="00EA122F"/>
    <w:p w:rsidR="00EA122F" w:rsidRDefault="00167A44">
      <w:r>
        <w:rPr>
          <w:rFonts w:hint="eastAsia"/>
        </w:rPr>
        <w:t>１．概要</w:t>
      </w:r>
    </w:p>
    <w:p w:rsidR="00EA122F" w:rsidRDefault="00EA5C1B" w:rsidP="00EA122F">
      <w:pPr>
        <w:ind w:firstLineChars="100" w:firstLine="210"/>
      </w:pPr>
      <w:r>
        <w:rPr>
          <w:rFonts w:hint="eastAsia"/>
        </w:rPr>
        <w:t>本事業を</w:t>
      </w:r>
      <w:r w:rsidR="00EA122F">
        <w:rPr>
          <w:rFonts w:hint="eastAsia"/>
        </w:rPr>
        <w:t>大分大学と</w:t>
      </w:r>
      <w:r>
        <w:rPr>
          <w:rFonts w:hint="eastAsia"/>
        </w:rPr>
        <w:t>共に共同実施している</w:t>
      </w:r>
      <w:r w:rsidR="00EA122F">
        <w:rPr>
          <w:rFonts w:hint="eastAsia"/>
        </w:rPr>
        <w:t>大分工業高等専門学校、フ</w:t>
      </w:r>
      <w:r>
        <w:rPr>
          <w:rFonts w:hint="eastAsia"/>
        </w:rPr>
        <w:t>ンドーキン醤油株式会社、三和酒類株式会社、三井住友建設株式会社（以下、「連携機関」という。）</w:t>
      </w:r>
      <w:r w:rsidR="00EA122F">
        <w:rPr>
          <w:rFonts w:hint="eastAsia"/>
        </w:rPr>
        <w:t>を戦略的パートナーとして連携体制を構築し</w:t>
      </w:r>
      <w:r w:rsidR="0033262A">
        <w:rPr>
          <w:rFonts w:hint="eastAsia"/>
        </w:rPr>
        <w:t>、女性研究者の育成を目的とした女性研究者による共同研究</w:t>
      </w:r>
      <w:r w:rsidR="00D60E95">
        <w:rPr>
          <w:rFonts w:hint="eastAsia"/>
        </w:rPr>
        <w:t>を</w:t>
      </w:r>
      <w:r w:rsidR="0033262A">
        <w:rPr>
          <w:rFonts w:hint="eastAsia"/>
        </w:rPr>
        <w:t>推進</w:t>
      </w:r>
      <w:r w:rsidR="00D60E95">
        <w:rPr>
          <w:rFonts w:hint="eastAsia"/>
        </w:rPr>
        <w:t>することに対して、</w:t>
      </w:r>
      <w:r w:rsidR="0033262A">
        <w:rPr>
          <w:rFonts w:hint="eastAsia"/>
        </w:rPr>
        <w:t>研究費を支援する</w:t>
      </w:r>
      <w:r w:rsidR="00EA122F">
        <w:rPr>
          <w:rFonts w:hint="eastAsia"/>
        </w:rPr>
        <w:t>。</w:t>
      </w:r>
    </w:p>
    <w:p w:rsidR="00167A44" w:rsidRDefault="00167A44" w:rsidP="00167A44"/>
    <w:p w:rsidR="00EA122F" w:rsidRDefault="00167A44" w:rsidP="00167A44">
      <w:r>
        <w:rPr>
          <w:rFonts w:hint="eastAsia"/>
        </w:rPr>
        <w:t>２．</w:t>
      </w:r>
      <w:r w:rsidR="00EA122F">
        <w:rPr>
          <w:rFonts w:hint="eastAsia"/>
        </w:rPr>
        <w:t>支援内容</w:t>
      </w:r>
    </w:p>
    <w:p w:rsidR="00EA122F" w:rsidRDefault="00EA122F" w:rsidP="00EA5C1B">
      <w:pPr>
        <w:pStyle w:val="a5"/>
        <w:ind w:leftChars="100" w:left="210" w:firstLineChars="100" w:firstLine="210"/>
      </w:pPr>
      <w:r>
        <w:rPr>
          <w:rFonts w:hint="eastAsia"/>
        </w:rPr>
        <w:t>大分大学の女性教員と</w:t>
      </w:r>
      <w:r w:rsidR="00EA5C1B">
        <w:rPr>
          <w:rFonts w:hint="eastAsia"/>
        </w:rPr>
        <w:t>、本学以外の連携機関に所属する</w:t>
      </w:r>
      <w:r>
        <w:rPr>
          <w:rFonts w:hint="eastAsia"/>
        </w:rPr>
        <w:t>女性研究者による優れた共同研究</w:t>
      </w:r>
      <w:r w:rsidR="00167A44">
        <w:rPr>
          <w:rFonts w:hint="eastAsia"/>
        </w:rPr>
        <w:t>に対し研究費</w:t>
      </w:r>
      <w:r>
        <w:rPr>
          <w:rFonts w:hint="eastAsia"/>
        </w:rPr>
        <w:t>を支援する。</w:t>
      </w:r>
    </w:p>
    <w:p w:rsidR="00EA5C1B" w:rsidRDefault="00EA5C1B" w:rsidP="00EA5C1B">
      <w:r>
        <w:rPr>
          <w:rFonts w:hint="eastAsia"/>
        </w:rPr>
        <w:t xml:space="preserve">　・</w:t>
      </w:r>
      <w:r w:rsidR="002B3498">
        <w:rPr>
          <w:rFonts w:hint="eastAsia"/>
        </w:rPr>
        <w:t>採択予定件数：４</w:t>
      </w:r>
      <w:r w:rsidR="00EA122F">
        <w:rPr>
          <w:rFonts w:hint="eastAsia"/>
        </w:rPr>
        <w:t>件程度</w:t>
      </w:r>
    </w:p>
    <w:p w:rsidR="00EA5C1B" w:rsidRDefault="00EA5C1B" w:rsidP="00EA5C1B">
      <w:pPr>
        <w:ind w:firstLineChars="100" w:firstLine="210"/>
      </w:pPr>
      <w:r>
        <w:rPr>
          <w:rFonts w:hint="eastAsia"/>
        </w:rPr>
        <w:t>・</w:t>
      </w:r>
      <w:r w:rsidR="009576AD">
        <w:rPr>
          <w:rFonts w:hint="eastAsia"/>
        </w:rPr>
        <w:t>支援期間</w:t>
      </w:r>
      <w:r w:rsidR="00EA122F">
        <w:rPr>
          <w:rFonts w:hint="eastAsia"/>
        </w:rPr>
        <w:t>：支援決定後～</w:t>
      </w:r>
      <w:r w:rsidR="007318B0">
        <w:rPr>
          <w:rFonts w:hint="eastAsia"/>
        </w:rPr>
        <w:t>２０２０</w:t>
      </w:r>
      <w:r w:rsidR="00EA122F">
        <w:rPr>
          <w:rFonts w:hint="eastAsia"/>
        </w:rPr>
        <w:t>年３月３１日</w:t>
      </w:r>
    </w:p>
    <w:p w:rsidR="00EA122F" w:rsidRDefault="00EA5C1B" w:rsidP="00EA5C1B">
      <w:pPr>
        <w:ind w:firstLineChars="100" w:firstLine="210"/>
      </w:pPr>
      <w:r>
        <w:rPr>
          <w:rFonts w:hint="eastAsia"/>
        </w:rPr>
        <w:t>・</w:t>
      </w:r>
      <w:r w:rsidR="0033262A">
        <w:rPr>
          <w:rFonts w:hint="eastAsia"/>
        </w:rPr>
        <w:t>支援金額：１</w:t>
      </w:r>
      <w:r w:rsidR="00510085">
        <w:rPr>
          <w:rFonts w:hint="eastAsia"/>
        </w:rPr>
        <w:t>件当たり</w:t>
      </w:r>
      <w:r w:rsidR="002B3498">
        <w:rPr>
          <w:rFonts w:hint="eastAsia"/>
        </w:rPr>
        <w:t>年間５０</w:t>
      </w:r>
      <w:r w:rsidR="00EA122F">
        <w:rPr>
          <w:rFonts w:hint="eastAsia"/>
        </w:rPr>
        <w:t>万円</w:t>
      </w:r>
      <w:r w:rsidR="00E15960">
        <w:rPr>
          <w:rFonts w:hint="eastAsia"/>
        </w:rPr>
        <w:t>前後</w:t>
      </w:r>
      <w:r w:rsidR="007318B0">
        <w:rPr>
          <w:rFonts w:hint="eastAsia"/>
        </w:rPr>
        <w:t>（年度毎に</w:t>
      </w:r>
      <w:r w:rsidR="000C2C09">
        <w:rPr>
          <w:rFonts w:hint="eastAsia"/>
        </w:rPr>
        <w:t>支援金額は変</w:t>
      </w:r>
      <w:r w:rsidR="00135A78">
        <w:rPr>
          <w:rFonts w:hint="eastAsia"/>
        </w:rPr>
        <w:t>わる</w:t>
      </w:r>
      <w:r w:rsidR="00842C70">
        <w:rPr>
          <w:rFonts w:hint="eastAsia"/>
        </w:rPr>
        <w:t>場合があります</w:t>
      </w:r>
      <w:r>
        <w:rPr>
          <w:rFonts w:hint="eastAsia"/>
        </w:rPr>
        <w:t>。</w:t>
      </w:r>
      <w:r w:rsidR="00EA122F">
        <w:rPr>
          <w:rFonts w:hint="eastAsia"/>
        </w:rPr>
        <w:t>）</w:t>
      </w:r>
    </w:p>
    <w:p w:rsidR="00EA122F" w:rsidRPr="002B3498" w:rsidRDefault="00EA122F" w:rsidP="00EA122F">
      <w:pPr>
        <w:pStyle w:val="a5"/>
        <w:ind w:leftChars="0" w:left="420"/>
      </w:pPr>
    </w:p>
    <w:p w:rsidR="00EA122F" w:rsidRDefault="00167A44" w:rsidP="00167A44">
      <w:r>
        <w:rPr>
          <w:rFonts w:hint="eastAsia"/>
        </w:rPr>
        <w:t>３．</w:t>
      </w:r>
      <w:r w:rsidR="00EA122F">
        <w:rPr>
          <w:rFonts w:hint="eastAsia"/>
        </w:rPr>
        <w:t>応募資格</w:t>
      </w:r>
    </w:p>
    <w:p w:rsidR="00EA5C1B" w:rsidRDefault="00EA5C1B" w:rsidP="00EA5C1B">
      <w:pPr>
        <w:ind w:firstLineChars="150" w:firstLine="315"/>
      </w:pPr>
      <w:r>
        <w:rPr>
          <w:rFonts w:hint="eastAsia"/>
        </w:rPr>
        <w:t>（１）</w:t>
      </w:r>
      <w:r w:rsidR="00E15960">
        <w:rPr>
          <w:rFonts w:hint="eastAsia"/>
        </w:rPr>
        <w:t>原則として、</w:t>
      </w:r>
      <w:r w:rsidR="00466E33">
        <w:rPr>
          <w:rFonts w:hint="eastAsia"/>
        </w:rPr>
        <w:t>以下の研究テーマについて、研究可能な者とする。</w:t>
      </w:r>
    </w:p>
    <w:p w:rsidR="00EA5C1B" w:rsidRDefault="00FA197E" w:rsidP="00EA5C1B">
      <w:pPr>
        <w:ind w:firstLineChars="350" w:firstLine="735"/>
      </w:pPr>
      <w:r>
        <w:rPr>
          <w:rFonts w:hint="eastAsia"/>
        </w:rPr>
        <w:t>・金属材料の強度に及ぼす水素の影響</w:t>
      </w:r>
      <w:r w:rsidR="0070508E">
        <w:rPr>
          <w:rFonts w:hint="eastAsia"/>
        </w:rPr>
        <w:t>（大分工業高等専門学校）</w:t>
      </w:r>
    </w:p>
    <w:p w:rsidR="00EA5C1B" w:rsidRDefault="00FA197E" w:rsidP="00EA5C1B">
      <w:pPr>
        <w:ind w:firstLineChars="350" w:firstLine="735"/>
      </w:pPr>
      <w:r>
        <w:rPr>
          <w:rFonts w:hint="eastAsia"/>
        </w:rPr>
        <w:t>・</w:t>
      </w:r>
      <w:r w:rsidR="00EA5C1B">
        <w:rPr>
          <w:rFonts w:hint="eastAsia"/>
        </w:rPr>
        <w:t>焼酎需要拡大に向けた取組</w:t>
      </w:r>
      <w:r w:rsidR="0070508E">
        <w:rPr>
          <w:rFonts w:hint="eastAsia"/>
        </w:rPr>
        <w:t>（三和酒類株式会社）</w:t>
      </w:r>
    </w:p>
    <w:p w:rsidR="00EA5C1B" w:rsidRDefault="00FA197E" w:rsidP="00EA5C1B">
      <w:pPr>
        <w:ind w:firstLineChars="350" w:firstLine="735"/>
      </w:pPr>
      <w:r>
        <w:rPr>
          <w:rFonts w:hint="eastAsia"/>
        </w:rPr>
        <w:t>・焼酎の機能性研究</w:t>
      </w:r>
      <w:r w:rsidR="0070508E">
        <w:rPr>
          <w:rFonts w:hint="eastAsia"/>
        </w:rPr>
        <w:t>（三和酒類株式会社）</w:t>
      </w:r>
    </w:p>
    <w:p w:rsidR="00EA5C1B" w:rsidRDefault="00FA197E" w:rsidP="00EA5C1B">
      <w:pPr>
        <w:ind w:firstLineChars="350" w:firstLine="735"/>
      </w:pPr>
      <w:r>
        <w:rPr>
          <w:rFonts w:hint="eastAsia"/>
        </w:rPr>
        <w:t>・住環境性能向上に向けた研究</w:t>
      </w:r>
      <w:r w:rsidR="0070508E">
        <w:rPr>
          <w:rFonts w:hint="eastAsia"/>
        </w:rPr>
        <w:t>（三井住友建設株式会社）</w:t>
      </w:r>
    </w:p>
    <w:p w:rsidR="00EA5C1B" w:rsidRDefault="00FA197E" w:rsidP="00EA5C1B">
      <w:pPr>
        <w:ind w:firstLineChars="350" w:firstLine="735"/>
      </w:pPr>
      <w:r>
        <w:rPr>
          <w:rFonts w:hint="eastAsia"/>
        </w:rPr>
        <w:t>・</w:t>
      </w:r>
      <w:r w:rsidR="00B90593" w:rsidRPr="00B90593">
        <w:rPr>
          <w:rFonts w:hint="eastAsia"/>
          <w:color w:val="000000"/>
          <w:szCs w:val="18"/>
        </w:rPr>
        <w:t>調味料の品質向上に関する研究</w:t>
      </w:r>
      <w:r w:rsidR="0070508E">
        <w:rPr>
          <w:rFonts w:hint="eastAsia"/>
          <w:color w:val="000000"/>
          <w:szCs w:val="18"/>
        </w:rPr>
        <w:t>（フンドーキン醤油株式会社）</w:t>
      </w:r>
    </w:p>
    <w:p w:rsidR="00390CA3" w:rsidRDefault="00466E33" w:rsidP="00EA5C1B">
      <w:pPr>
        <w:ind w:leftChars="150" w:left="735" w:hangingChars="200" w:hanging="420"/>
      </w:pPr>
      <w:r>
        <w:rPr>
          <w:rFonts w:hint="eastAsia"/>
        </w:rPr>
        <w:t>（２）大分大学に所属する常勤の女性</w:t>
      </w:r>
      <w:r w:rsidR="00842C70">
        <w:rPr>
          <w:rFonts w:hint="eastAsia"/>
        </w:rPr>
        <w:t>研究者</w:t>
      </w:r>
      <w:r>
        <w:rPr>
          <w:rFonts w:hint="eastAsia"/>
        </w:rPr>
        <w:t>（競</w:t>
      </w:r>
      <w:r w:rsidR="00414FA7">
        <w:rPr>
          <w:rFonts w:hint="eastAsia"/>
        </w:rPr>
        <w:t>争的資金で雇用され、研究活動に制約が</w:t>
      </w:r>
      <w:r w:rsidR="006F24B0">
        <w:rPr>
          <w:rFonts w:hint="eastAsia"/>
        </w:rPr>
        <w:t>ある特任教員（常勤）及び寄附</w:t>
      </w:r>
      <w:r>
        <w:rPr>
          <w:rFonts w:hint="eastAsia"/>
        </w:rPr>
        <w:t>講座等教員を除く。）で、</w:t>
      </w:r>
      <w:r w:rsidR="00167A44">
        <w:rPr>
          <w:rFonts w:hint="eastAsia"/>
        </w:rPr>
        <w:t>リーダーとして</w:t>
      </w:r>
      <w:r>
        <w:rPr>
          <w:rFonts w:hint="eastAsia"/>
        </w:rPr>
        <w:t>連携機関</w:t>
      </w:r>
      <w:r w:rsidR="006F24B0">
        <w:rPr>
          <w:rFonts w:hint="eastAsia"/>
        </w:rPr>
        <w:t>の研究者と共</w:t>
      </w:r>
      <w:r>
        <w:rPr>
          <w:rFonts w:hint="eastAsia"/>
        </w:rPr>
        <w:t>に共同研究を実施する者とする。</w:t>
      </w:r>
    </w:p>
    <w:p w:rsidR="006F24B0" w:rsidRDefault="00414FA7" w:rsidP="006F24B0">
      <w:pPr>
        <w:ind w:leftChars="350" w:left="735"/>
      </w:pPr>
      <w:r>
        <w:rPr>
          <w:rFonts w:hint="eastAsia"/>
        </w:rPr>
        <w:t>※男性研究者については、所属部署</w:t>
      </w:r>
      <w:r w:rsidR="006F24B0">
        <w:rPr>
          <w:rFonts w:hint="eastAsia"/>
        </w:rPr>
        <w:t>の女性研究者が共同研究のリーダーとして</w:t>
      </w:r>
      <w:r w:rsidR="00466E33">
        <w:rPr>
          <w:rFonts w:hint="eastAsia"/>
        </w:rPr>
        <w:t>参画する場合であれば、含まれていてもよい。</w:t>
      </w:r>
    </w:p>
    <w:p w:rsidR="006F24B0" w:rsidRDefault="00466E33" w:rsidP="006F24B0">
      <w:pPr>
        <w:ind w:firstLineChars="150" w:firstLine="315"/>
      </w:pPr>
      <w:r>
        <w:rPr>
          <w:rFonts w:hint="eastAsia"/>
        </w:rPr>
        <w:t>（３</w:t>
      </w:r>
      <w:r w:rsidR="00A21504">
        <w:rPr>
          <w:rFonts w:hint="eastAsia"/>
        </w:rPr>
        <w:t>）研究業績が顕著で、活発に研究を展開している者とする。</w:t>
      </w:r>
    </w:p>
    <w:p w:rsidR="00E027B8" w:rsidRDefault="00466E33" w:rsidP="00E027B8">
      <w:pPr>
        <w:ind w:leftChars="150" w:left="945" w:hangingChars="300" w:hanging="630"/>
      </w:pPr>
      <w:r>
        <w:rPr>
          <w:rFonts w:hint="eastAsia"/>
        </w:rPr>
        <w:t>（４</w:t>
      </w:r>
      <w:r w:rsidR="00A21504">
        <w:rPr>
          <w:rFonts w:hint="eastAsia"/>
        </w:rPr>
        <w:t>）</w:t>
      </w:r>
      <w:r w:rsidR="000C2C09">
        <w:rPr>
          <w:rFonts w:hint="eastAsia"/>
        </w:rPr>
        <w:t>２０１８</w:t>
      </w:r>
      <w:r w:rsidR="00390CA3">
        <w:rPr>
          <w:rFonts w:hint="eastAsia"/>
        </w:rPr>
        <w:t>年度に行われる</w:t>
      </w:r>
      <w:r w:rsidR="00447010">
        <w:rPr>
          <w:rFonts w:hint="eastAsia"/>
        </w:rPr>
        <w:t>共同</w:t>
      </w:r>
      <w:r w:rsidR="00390CA3">
        <w:rPr>
          <w:rFonts w:hint="eastAsia"/>
        </w:rPr>
        <w:t>研究成果報告会等で、研究成果の公表を求める場合に対応</w:t>
      </w:r>
      <w:r w:rsidR="00A21504">
        <w:rPr>
          <w:rFonts w:hint="eastAsia"/>
        </w:rPr>
        <w:t>できることとする。</w:t>
      </w:r>
    </w:p>
    <w:p w:rsidR="00A21504" w:rsidRDefault="00466E33" w:rsidP="00E027B8">
      <w:pPr>
        <w:ind w:leftChars="150" w:left="945" w:hangingChars="300" w:hanging="630"/>
      </w:pPr>
      <w:r>
        <w:rPr>
          <w:rFonts w:hint="eastAsia"/>
        </w:rPr>
        <w:t>（５</w:t>
      </w:r>
      <w:r w:rsidR="00842C70">
        <w:rPr>
          <w:rFonts w:hint="eastAsia"/>
        </w:rPr>
        <w:t>）本申請の研究に対し、他</w:t>
      </w:r>
      <w:r w:rsidR="00A21504">
        <w:rPr>
          <w:rFonts w:hint="eastAsia"/>
        </w:rPr>
        <w:t>の資金援助を受けていないこととする。</w:t>
      </w:r>
    </w:p>
    <w:p w:rsidR="00827561" w:rsidRDefault="00827561" w:rsidP="00827561">
      <w:pPr>
        <w:pStyle w:val="a5"/>
        <w:ind w:leftChars="0" w:left="1140"/>
      </w:pPr>
    </w:p>
    <w:p w:rsidR="00631FF7" w:rsidRDefault="00631FF7" w:rsidP="00827561">
      <w:pPr>
        <w:pStyle w:val="a5"/>
        <w:ind w:leftChars="0" w:left="1140"/>
      </w:pPr>
    </w:p>
    <w:p w:rsidR="00A21504" w:rsidRDefault="00A21504" w:rsidP="00631FF7">
      <w:pPr>
        <w:pStyle w:val="a5"/>
        <w:numPr>
          <w:ilvl w:val="0"/>
          <w:numId w:val="11"/>
        </w:numPr>
        <w:ind w:leftChars="0"/>
      </w:pPr>
      <w:r>
        <w:rPr>
          <w:rFonts w:hint="eastAsia"/>
        </w:rPr>
        <w:lastRenderedPageBreak/>
        <w:t>支援対象となる経費</w:t>
      </w:r>
    </w:p>
    <w:p w:rsidR="006F24B0" w:rsidRDefault="00842C70" w:rsidP="00A21504">
      <w:pPr>
        <w:pStyle w:val="a5"/>
        <w:numPr>
          <w:ilvl w:val="0"/>
          <w:numId w:val="7"/>
        </w:numPr>
        <w:ind w:leftChars="0" w:left="993" w:hanging="709"/>
      </w:pPr>
      <w:r>
        <w:rPr>
          <w:rFonts w:hint="eastAsia"/>
        </w:rPr>
        <w:t>物</w:t>
      </w:r>
      <w:r w:rsidR="006F24B0">
        <w:rPr>
          <w:rFonts w:hint="eastAsia"/>
        </w:rPr>
        <w:t>品費</w:t>
      </w:r>
    </w:p>
    <w:p w:rsidR="00A21504" w:rsidRDefault="00A21504" w:rsidP="006F24B0">
      <w:pPr>
        <w:pStyle w:val="a5"/>
        <w:ind w:leftChars="0" w:left="993"/>
      </w:pPr>
      <w:r>
        <w:rPr>
          <w:rFonts w:hint="eastAsia"/>
        </w:rPr>
        <w:t>共同研究のための試薬、材料</w:t>
      </w:r>
      <w:r w:rsidR="006F24B0">
        <w:rPr>
          <w:rFonts w:hint="eastAsia"/>
        </w:rPr>
        <w:t>、実験動物及び実験用器材等研究に直接使用する備品、消耗品の購入</w:t>
      </w:r>
    </w:p>
    <w:p w:rsidR="006F24B0" w:rsidRDefault="00A21504" w:rsidP="006F24B0">
      <w:pPr>
        <w:pStyle w:val="a5"/>
        <w:numPr>
          <w:ilvl w:val="0"/>
          <w:numId w:val="7"/>
        </w:numPr>
        <w:ind w:leftChars="0" w:left="993" w:hanging="709"/>
      </w:pPr>
      <w:r>
        <w:rPr>
          <w:rFonts w:hint="eastAsia"/>
        </w:rPr>
        <w:t>旅費</w:t>
      </w:r>
    </w:p>
    <w:p w:rsidR="006F24B0" w:rsidRDefault="00827561" w:rsidP="006F24B0">
      <w:pPr>
        <w:pStyle w:val="a5"/>
        <w:ind w:leftChars="0" w:left="993"/>
        <w:rPr>
          <w:rFonts w:asciiTheme="minorEastAsia" w:hAnsiTheme="minorEastAsia" w:cs="ＭＳ 明朝"/>
        </w:rPr>
      </w:pPr>
      <w:r w:rsidRPr="006F24B0">
        <w:rPr>
          <w:rFonts w:asciiTheme="minorEastAsia" w:hAnsiTheme="minorEastAsia" w:cs="ＭＳ 明朝" w:hint="eastAsia"/>
        </w:rPr>
        <w:t>当該研究にかかる成果発表のための学会参加もしくは当該研究にかかる打合せに限る。</w:t>
      </w:r>
    </w:p>
    <w:p w:rsidR="00842C70" w:rsidRDefault="00842C70" w:rsidP="006F24B0">
      <w:pPr>
        <w:pStyle w:val="a5"/>
        <w:numPr>
          <w:ilvl w:val="0"/>
          <w:numId w:val="7"/>
        </w:numPr>
        <w:ind w:leftChars="0" w:left="993" w:hanging="709"/>
      </w:pPr>
      <w:r>
        <w:rPr>
          <w:rFonts w:hint="eastAsia"/>
        </w:rPr>
        <w:t>謝金</w:t>
      </w:r>
    </w:p>
    <w:p w:rsidR="003E19DB" w:rsidRDefault="003E19DB" w:rsidP="003E19DB">
      <w:pPr>
        <w:pStyle w:val="a5"/>
        <w:ind w:leftChars="0" w:left="993"/>
        <w:rPr>
          <w:rFonts w:ascii="メイリオ" w:eastAsia="メイリオ" w:hAnsi="メイリオ"/>
          <w:color w:val="000000"/>
          <w:sz w:val="22"/>
        </w:rPr>
      </w:pPr>
      <w:r>
        <w:rPr>
          <w:rFonts w:hint="eastAsia"/>
        </w:rPr>
        <w:t>当該研究の被験者への謝金等</w:t>
      </w:r>
    </w:p>
    <w:p w:rsidR="006F24B0" w:rsidRDefault="003E19DB" w:rsidP="006F24B0">
      <w:pPr>
        <w:pStyle w:val="a5"/>
        <w:numPr>
          <w:ilvl w:val="0"/>
          <w:numId w:val="7"/>
        </w:numPr>
        <w:ind w:leftChars="0" w:left="993" w:hanging="709"/>
      </w:pPr>
      <w:r>
        <w:rPr>
          <w:rFonts w:hint="eastAsia"/>
        </w:rPr>
        <w:t>その他</w:t>
      </w:r>
    </w:p>
    <w:p w:rsidR="00FA339D" w:rsidRDefault="006F24B0" w:rsidP="00FA339D">
      <w:pPr>
        <w:pStyle w:val="a5"/>
        <w:ind w:leftChars="0" w:left="993"/>
      </w:pPr>
      <w:r>
        <w:rPr>
          <w:rFonts w:hint="eastAsia"/>
        </w:rPr>
        <w:t>共同研究のためのデータ分析等の外注委託等</w:t>
      </w:r>
    </w:p>
    <w:p w:rsidR="00FA339D" w:rsidRDefault="00E027B8" w:rsidP="00FA339D">
      <w:pPr>
        <w:pStyle w:val="a5"/>
        <w:ind w:leftChars="0" w:left="993"/>
      </w:pPr>
      <w:r>
        <w:rPr>
          <w:rFonts w:hint="eastAsia"/>
        </w:rPr>
        <w:t>なお、</w:t>
      </w:r>
      <w:r w:rsidR="00827561">
        <w:rPr>
          <w:rFonts w:hint="eastAsia"/>
        </w:rPr>
        <w:t>その他の経費として使用する場合は、事前にご相談ください。</w:t>
      </w:r>
    </w:p>
    <w:p w:rsidR="00E027B8" w:rsidRDefault="00E027B8" w:rsidP="00E027B8"/>
    <w:p w:rsidR="00FA339D" w:rsidRDefault="00827561" w:rsidP="00E027B8">
      <w:pPr>
        <w:ind w:firstLineChars="200" w:firstLine="420"/>
      </w:pPr>
      <w:r>
        <w:rPr>
          <w:rFonts w:hint="eastAsia"/>
        </w:rPr>
        <w:t>※次にあげる経費については、使用することができません。</w:t>
      </w:r>
    </w:p>
    <w:p w:rsidR="00FA339D" w:rsidRDefault="00827561" w:rsidP="00E027B8">
      <w:pPr>
        <w:ind w:firstLineChars="200" w:firstLine="420"/>
      </w:pPr>
      <w:r>
        <w:rPr>
          <w:rFonts w:hint="eastAsia"/>
        </w:rPr>
        <w:t>・共同研究の実施に直接必要のない経費</w:t>
      </w:r>
    </w:p>
    <w:p w:rsidR="00FA339D" w:rsidRDefault="00827561" w:rsidP="00E027B8">
      <w:pPr>
        <w:ind w:firstLineChars="200" w:firstLine="420"/>
      </w:pPr>
      <w:r>
        <w:rPr>
          <w:rFonts w:hint="eastAsia"/>
        </w:rPr>
        <w:t>・本学が定めた規定により執行し得ないもの</w:t>
      </w:r>
    </w:p>
    <w:p w:rsidR="00FA339D" w:rsidRDefault="00827561" w:rsidP="00E027B8">
      <w:pPr>
        <w:ind w:firstLineChars="200" w:firstLine="420"/>
      </w:pPr>
      <w:r>
        <w:rPr>
          <w:rFonts w:hint="eastAsia"/>
        </w:rPr>
        <w:t>・施設の建設や改修に係る経費</w:t>
      </w:r>
    </w:p>
    <w:p w:rsidR="00FA339D" w:rsidRDefault="00827561" w:rsidP="00E027B8">
      <w:pPr>
        <w:ind w:firstLineChars="200" w:firstLine="420"/>
      </w:pPr>
      <w:r>
        <w:rPr>
          <w:rFonts w:hint="eastAsia"/>
        </w:rPr>
        <w:t>・支援期間外の経費</w:t>
      </w:r>
    </w:p>
    <w:p w:rsidR="00FA339D" w:rsidRDefault="00827561" w:rsidP="00E027B8">
      <w:pPr>
        <w:ind w:firstLineChars="200" w:firstLine="420"/>
      </w:pPr>
      <w:r>
        <w:rPr>
          <w:rFonts w:hint="eastAsia"/>
        </w:rPr>
        <w:t>・大学、研究室にて通常備えるべきもの</w:t>
      </w:r>
    </w:p>
    <w:p w:rsidR="00827561" w:rsidRDefault="00827561" w:rsidP="00E027B8">
      <w:pPr>
        <w:ind w:firstLineChars="200" w:firstLine="420"/>
      </w:pPr>
      <w:r>
        <w:rPr>
          <w:rFonts w:hint="eastAsia"/>
        </w:rPr>
        <w:t>・打合せ等にかかる飲食物の経費</w:t>
      </w:r>
    </w:p>
    <w:p w:rsidR="00827561" w:rsidRDefault="00827561" w:rsidP="00827561">
      <w:pPr>
        <w:pStyle w:val="a5"/>
        <w:ind w:leftChars="0" w:left="420"/>
      </w:pPr>
    </w:p>
    <w:p w:rsidR="00827561" w:rsidRDefault="00842C70" w:rsidP="00631FF7">
      <w:pPr>
        <w:pStyle w:val="a5"/>
        <w:numPr>
          <w:ilvl w:val="0"/>
          <w:numId w:val="11"/>
        </w:numPr>
        <w:ind w:leftChars="0"/>
      </w:pPr>
      <w:r>
        <w:rPr>
          <w:rFonts w:hint="eastAsia"/>
        </w:rPr>
        <w:t>申請書等受付</w:t>
      </w:r>
      <w:r w:rsidR="002C21C4">
        <w:rPr>
          <w:rFonts w:hint="eastAsia"/>
        </w:rPr>
        <w:t>期間</w:t>
      </w:r>
    </w:p>
    <w:p w:rsidR="002C21C4" w:rsidRDefault="00CB6CAF" w:rsidP="002C21C4">
      <w:pPr>
        <w:pStyle w:val="a5"/>
        <w:ind w:leftChars="0" w:left="420"/>
      </w:pPr>
      <w:r>
        <w:rPr>
          <w:rFonts w:hint="eastAsia"/>
        </w:rPr>
        <w:t>２０１８年７月１３</w:t>
      </w:r>
      <w:bookmarkStart w:id="0" w:name="_GoBack"/>
      <w:bookmarkEnd w:id="0"/>
      <w:r w:rsidR="007318B0">
        <w:rPr>
          <w:rFonts w:hint="eastAsia"/>
        </w:rPr>
        <w:t>日（</w:t>
      </w:r>
      <w:r w:rsidR="001857BC">
        <w:rPr>
          <w:rFonts w:hint="eastAsia"/>
        </w:rPr>
        <w:t>金</w:t>
      </w:r>
      <w:r w:rsidR="007318B0">
        <w:rPr>
          <w:rFonts w:hint="eastAsia"/>
        </w:rPr>
        <w:t>）～２０１８</w:t>
      </w:r>
      <w:r w:rsidR="001857BC">
        <w:rPr>
          <w:rFonts w:hint="eastAsia"/>
        </w:rPr>
        <w:t>年９月１４</w:t>
      </w:r>
      <w:r w:rsidR="002C21C4">
        <w:rPr>
          <w:rFonts w:hint="eastAsia"/>
        </w:rPr>
        <w:t>日（</w:t>
      </w:r>
      <w:r w:rsidR="001857BC">
        <w:rPr>
          <w:rFonts w:hint="eastAsia"/>
        </w:rPr>
        <w:t>金</w:t>
      </w:r>
      <w:r w:rsidR="002C21C4">
        <w:rPr>
          <w:rFonts w:hint="eastAsia"/>
        </w:rPr>
        <w:t>）１７時【厳守】</w:t>
      </w:r>
    </w:p>
    <w:p w:rsidR="002C21C4" w:rsidRPr="007318B0" w:rsidRDefault="002C21C4" w:rsidP="002C21C4">
      <w:pPr>
        <w:pStyle w:val="a5"/>
        <w:ind w:leftChars="0" w:left="420"/>
      </w:pPr>
    </w:p>
    <w:p w:rsidR="006F24B0" w:rsidRDefault="002C21C4" w:rsidP="00631FF7">
      <w:pPr>
        <w:pStyle w:val="a5"/>
        <w:numPr>
          <w:ilvl w:val="0"/>
          <w:numId w:val="11"/>
        </w:numPr>
        <w:ind w:leftChars="0"/>
      </w:pPr>
      <w:r>
        <w:rPr>
          <w:rFonts w:hint="eastAsia"/>
        </w:rPr>
        <w:t>申請方法</w:t>
      </w:r>
    </w:p>
    <w:p w:rsidR="006F24B0" w:rsidRDefault="002C21C4" w:rsidP="006F24B0">
      <w:pPr>
        <w:pStyle w:val="a5"/>
        <w:ind w:leftChars="0" w:left="420"/>
      </w:pPr>
      <w:r>
        <w:rPr>
          <w:rFonts w:hint="eastAsia"/>
        </w:rPr>
        <w:t>下記の提出書類を作成の上、ダ</w:t>
      </w:r>
      <w:r w:rsidR="00D60E95">
        <w:rPr>
          <w:rFonts w:hint="eastAsia"/>
        </w:rPr>
        <w:t>イバーシティ推進本部まで電子メール及び学内便にて</w:t>
      </w:r>
    </w:p>
    <w:p w:rsidR="002C21C4" w:rsidRDefault="00D60E95" w:rsidP="006F24B0">
      <w:pPr>
        <w:ind w:firstLineChars="100" w:firstLine="210"/>
      </w:pPr>
      <w:r>
        <w:rPr>
          <w:rFonts w:hint="eastAsia"/>
        </w:rPr>
        <w:t>提出するものとする</w:t>
      </w:r>
      <w:r w:rsidR="002C21C4">
        <w:rPr>
          <w:rFonts w:hint="eastAsia"/>
        </w:rPr>
        <w:t>。</w:t>
      </w:r>
    </w:p>
    <w:p w:rsidR="00FA339D" w:rsidRDefault="001573EC" w:rsidP="00FA339D">
      <w:pPr>
        <w:pStyle w:val="a5"/>
        <w:ind w:leftChars="0" w:left="0" w:firstLineChars="150" w:firstLine="315"/>
      </w:pPr>
      <w:r>
        <w:rPr>
          <w:rFonts w:hint="eastAsia"/>
        </w:rPr>
        <w:t>【提出書類】・</w:t>
      </w:r>
      <w:r w:rsidR="000C2C09">
        <w:rPr>
          <w:rFonts w:hint="eastAsia"/>
        </w:rPr>
        <w:t xml:space="preserve">２０１８年度　</w:t>
      </w:r>
      <w:r w:rsidR="00FA339D">
        <w:rPr>
          <w:rFonts w:hint="eastAsia"/>
        </w:rPr>
        <w:t>女性研究者をリーダーとする連携機関との共同研究支援</w:t>
      </w:r>
    </w:p>
    <w:p w:rsidR="006F24B0" w:rsidRDefault="002C21C4" w:rsidP="00FA339D">
      <w:pPr>
        <w:pStyle w:val="a5"/>
        <w:ind w:leftChars="0" w:left="0" w:firstLineChars="800" w:firstLine="1680"/>
      </w:pPr>
      <w:r>
        <w:rPr>
          <w:rFonts w:hint="eastAsia"/>
        </w:rPr>
        <w:t>申請書</w:t>
      </w:r>
    </w:p>
    <w:p w:rsidR="001573EC" w:rsidRDefault="001573EC" w:rsidP="00FA339D">
      <w:pPr>
        <w:pStyle w:val="a5"/>
        <w:ind w:leftChars="697" w:left="1674" w:hangingChars="100" w:hanging="210"/>
      </w:pPr>
      <w:r>
        <w:rPr>
          <w:rFonts w:hint="eastAsia"/>
        </w:rPr>
        <w:t>・</w:t>
      </w:r>
      <w:r w:rsidR="000C2C09">
        <w:rPr>
          <w:rFonts w:hint="eastAsia"/>
        </w:rPr>
        <w:t xml:space="preserve">２０１８年度　</w:t>
      </w:r>
      <w:r>
        <w:rPr>
          <w:rFonts w:hint="eastAsia"/>
        </w:rPr>
        <w:t>女性研究者をリーダーとする連携機関との共同研究支援　　予算計画書</w:t>
      </w:r>
    </w:p>
    <w:p w:rsidR="002C21C4" w:rsidRDefault="002C21C4" w:rsidP="00FA339D">
      <w:pPr>
        <w:ind w:firstLineChars="150" w:firstLine="315"/>
        <w:rPr>
          <w:rStyle w:val="a6"/>
          <w:color w:val="auto"/>
          <w:u w:val="none"/>
        </w:rPr>
      </w:pPr>
      <w:r>
        <w:rPr>
          <w:rFonts w:hint="eastAsia"/>
        </w:rPr>
        <w:t xml:space="preserve">【提 出 先】ダイバーシティ推進本部　</w:t>
      </w:r>
      <w:hyperlink r:id="rId7" w:history="1">
        <w:r w:rsidRPr="006F24B0">
          <w:rPr>
            <w:rStyle w:val="a6"/>
            <w:rFonts w:hint="eastAsia"/>
            <w:color w:val="auto"/>
            <w:u w:val="none"/>
          </w:rPr>
          <w:t>cd-diver@oita-u.ac.jp</w:t>
        </w:r>
      </w:hyperlink>
    </w:p>
    <w:p w:rsidR="00631FF7" w:rsidRDefault="00631FF7" w:rsidP="00FA339D">
      <w:pPr>
        <w:ind w:firstLineChars="150" w:firstLine="315"/>
      </w:pPr>
    </w:p>
    <w:p w:rsidR="002C21C4" w:rsidRDefault="002C21C4" w:rsidP="00631FF7">
      <w:pPr>
        <w:pStyle w:val="a5"/>
        <w:numPr>
          <w:ilvl w:val="0"/>
          <w:numId w:val="11"/>
        </w:numPr>
        <w:ind w:leftChars="0"/>
      </w:pPr>
      <w:r>
        <w:rPr>
          <w:rFonts w:hint="eastAsia"/>
        </w:rPr>
        <w:t>審査方法</w:t>
      </w:r>
    </w:p>
    <w:p w:rsidR="005C3195" w:rsidRDefault="005C3195" w:rsidP="006F24B0">
      <w:pPr>
        <w:ind w:rightChars="-68" w:right="-143" w:firstLineChars="200" w:firstLine="420"/>
      </w:pPr>
      <w:r>
        <w:rPr>
          <w:rFonts w:hint="eastAsia"/>
        </w:rPr>
        <w:t>ダイバーシティ推進本部において、提出書類に基づき</w:t>
      </w:r>
      <w:r w:rsidR="006F24B0">
        <w:rPr>
          <w:rFonts w:hint="eastAsia"/>
        </w:rPr>
        <w:t>以下</w:t>
      </w:r>
      <w:r>
        <w:rPr>
          <w:rFonts w:hint="eastAsia"/>
        </w:rPr>
        <w:t>の観点から書類選考を行う。</w:t>
      </w:r>
    </w:p>
    <w:p w:rsidR="005C3195" w:rsidRPr="005C3195" w:rsidRDefault="005C3195" w:rsidP="005C3195">
      <w:pPr>
        <w:rPr>
          <w:rFonts w:ascii="游ゴシック" w:eastAsia="游ゴシック" w:hAnsi="游ゴシック"/>
        </w:rPr>
      </w:pPr>
      <w:r>
        <w:rPr>
          <w:rFonts w:hint="eastAsia"/>
        </w:rPr>
        <w:t xml:space="preserve">　</w:t>
      </w:r>
      <w:r w:rsidRPr="005C3195">
        <w:rPr>
          <w:rFonts w:asciiTheme="minorEastAsia" w:hAnsiTheme="minorEastAsia" w:hint="eastAsia"/>
        </w:rPr>
        <w:t xml:space="preserve">　</w:t>
      </w:r>
      <w:r w:rsidRPr="005C3195">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5C3195">
        <w:rPr>
          <w:rFonts w:asciiTheme="minorEastAsia" w:hAnsiTheme="minorEastAsia" w:hint="eastAsia"/>
        </w:rPr>
        <w:t>他に類を見ない研究であるか</w:t>
      </w:r>
      <w:r w:rsidR="006F24B0">
        <w:rPr>
          <w:rFonts w:asciiTheme="minorEastAsia" w:hAnsiTheme="minorEastAsia" w:hint="eastAsia"/>
        </w:rPr>
        <w:t>。</w:t>
      </w:r>
    </w:p>
    <w:p w:rsidR="005C3195" w:rsidRDefault="005C3195" w:rsidP="005C3195">
      <w:pPr>
        <w:rPr>
          <w:rFonts w:ascii="游ゴシック" w:eastAsia="游ゴシック" w:hAnsi="游ゴシック"/>
        </w:rPr>
      </w:pPr>
      <w:r w:rsidRPr="005C3195">
        <w:rPr>
          <w:rFonts w:ascii="游ゴシック" w:eastAsia="游ゴシック" w:hAnsi="游ゴシック" w:hint="eastAsia"/>
        </w:rPr>
        <w:lastRenderedPageBreak/>
        <w:t xml:space="preserve">　　</w:t>
      </w:r>
      <w:r w:rsidRPr="005C3195">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5C3195">
        <w:rPr>
          <w:rFonts w:asciiTheme="minorEastAsia" w:hAnsiTheme="minorEastAsia" w:hint="eastAsia"/>
        </w:rPr>
        <w:t>将来、発展</w:t>
      </w:r>
      <w:r>
        <w:rPr>
          <w:rFonts w:asciiTheme="minorEastAsia" w:hAnsiTheme="minorEastAsia" w:hint="eastAsia"/>
        </w:rPr>
        <w:t>が見込める研究であるか</w:t>
      </w:r>
      <w:r w:rsidR="006F24B0">
        <w:rPr>
          <w:rFonts w:asciiTheme="minorEastAsia" w:hAnsiTheme="minorEastAsia" w:hint="eastAsia"/>
        </w:rPr>
        <w:t>。</w:t>
      </w:r>
    </w:p>
    <w:p w:rsidR="005C3195" w:rsidRDefault="005C3195" w:rsidP="005C3195">
      <w:pPr>
        <w:rPr>
          <w:rFonts w:asciiTheme="minorEastAsia" w:hAnsiTheme="minorEastAsia"/>
        </w:rPr>
      </w:pPr>
      <w:r>
        <w:rPr>
          <w:rFonts w:ascii="游ゴシック" w:eastAsia="游ゴシック" w:hAnsi="游ゴシック" w:hint="eastAsia"/>
        </w:rPr>
        <w:t xml:space="preserve">　　</w:t>
      </w:r>
      <w:r>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5C3195">
        <w:rPr>
          <w:rFonts w:asciiTheme="minorEastAsia" w:hAnsiTheme="minorEastAsia" w:hint="eastAsia"/>
        </w:rPr>
        <w:t>ダイバーシティ研究環境の実現に貢献する</w:t>
      </w:r>
      <w:r>
        <w:rPr>
          <w:rFonts w:asciiTheme="minorEastAsia" w:hAnsiTheme="minorEastAsia" w:hint="eastAsia"/>
        </w:rPr>
        <w:t>ものであるか</w:t>
      </w:r>
      <w:r w:rsidR="006F24B0">
        <w:rPr>
          <w:rFonts w:asciiTheme="minorEastAsia" w:hAnsiTheme="minorEastAsia" w:hint="eastAsia"/>
        </w:rPr>
        <w:t>。</w:t>
      </w:r>
    </w:p>
    <w:p w:rsidR="000C2C09" w:rsidRPr="005C3195" w:rsidRDefault="000C2C09" w:rsidP="005C3195">
      <w:pPr>
        <w:rPr>
          <w:rFonts w:ascii="游ゴシック" w:eastAsia="游ゴシック" w:hAnsi="游ゴシック"/>
        </w:rPr>
      </w:pPr>
    </w:p>
    <w:p w:rsidR="00466E33" w:rsidRDefault="00466E33" w:rsidP="00631FF7">
      <w:pPr>
        <w:pStyle w:val="a5"/>
        <w:numPr>
          <w:ilvl w:val="0"/>
          <w:numId w:val="11"/>
        </w:numPr>
        <w:ind w:leftChars="0"/>
      </w:pPr>
      <w:r>
        <w:rPr>
          <w:rFonts w:hint="eastAsia"/>
        </w:rPr>
        <w:t>その他</w:t>
      </w:r>
    </w:p>
    <w:p w:rsidR="005C3195" w:rsidRDefault="0033262A" w:rsidP="0033262A">
      <w:pPr>
        <w:pStyle w:val="a5"/>
        <w:ind w:leftChars="200" w:left="1050" w:hangingChars="300" w:hanging="630"/>
      </w:pPr>
      <w:r>
        <w:rPr>
          <w:rFonts w:hint="eastAsia"/>
        </w:rPr>
        <w:t>（１）</w:t>
      </w:r>
      <w:r w:rsidR="005C3195">
        <w:rPr>
          <w:rFonts w:hint="eastAsia"/>
        </w:rPr>
        <w:t>審査結果は、申請者に通</w:t>
      </w:r>
      <w:r w:rsidR="009D2A33">
        <w:rPr>
          <w:rFonts w:hint="eastAsia"/>
        </w:rPr>
        <w:t>知するとともに、ダイバーシティ推進本部のホームページで公表する</w:t>
      </w:r>
      <w:r w:rsidR="005C3195">
        <w:rPr>
          <w:rFonts w:hint="eastAsia"/>
        </w:rPr>
        <w:t>。</w:t>
      </w:r>
    </w:p>
    <w:p w:rsidR="009D2A33" w:rsidRDefault="0033262A" w:rsidP="009D2A33">
      <w:pPr>
        <w:pStyle w:val="a5"/>
        <w:ind w:leftChars="200" w:left="1050" w:hangingChars="300" w:hanging="630"/>
      </w:pPr>
      <w:r>
        <w:rPr>
          <w:rFonts w:hint="eastAsia"/>
        </w:rPr>
        <w:t>（２）</w:t>
      </w:r>
      <w:r w:rsidR="005C3195">
        <w:rPr>
          <w:rFonts w:hint="eastAsia"/>
        </w:rPr>
        <w:t>採択者については、定められた期限までに指定様式により研究成果報告書を提出</w:t>
      </w:r>
      <w:r w:rsidR="009D2A33">
        <w:rPr>
          <w:rFonts w:hint="eastAsia"/>
        </w:rPr>
        <w:t>する。</w:t>
      </w:r>
    </w:p>
    <w:p w:rsidR="003A1094" w:rsidRDefault="003A1094" w:rsidP="009D2A33">
      <w:pPr>
        <w:pStyle w:val="a5"/>
        <w:ind w:leftChars="200" w:left="1050" w:hangingChars="300" w:hanging="630"/>
      </w:pPr>
      <w:r>
        <w:rPr>
          <w:rFonts w:hint="eastAsia"/>
        </w:rPr>
        <w:t>（３）ダイバーシティ事業に参加協力する。</w:t>
      </w:r>
    </w:p>
    <w:p w:rsidR="009D2A33" w:rsidRDefault="009D2A33" w:rsidP="009D2A33"/>
    <w:p w:rsidR="009D2A33" w:rsidRDefault="005456D3" w:rsidP="00631FF7">
      <w:pPr>
        <w:pStyle w:val="a5"/>
        <w:numPr>
          <w:ilvl w:val="0"/>
          <w:numId w:val="11"/>
        </w:numPr>
        <w:ind w:leftChars="0"/>
      </w:pPr>
      <w:r>
        <w:rPr>
          <w:rFonts w:hint="eastAsia"/>
        </w:rPr>
        <w:t>問</w:t>
      </w:r>
      <w:r w:rsidR="009D2A33">
        <w:rPr>
          <w:rFonts w:hint="eastAsia"/>
        </w:rPr>
        <w:t>合せ先</w:t>
      </w:r>
    </w:p>
    <w:p w:rsidR="009D2A33" w:rsidRDefault="0054266A" w:rsidP="0054266A">
      <w:pPr>
        <w:ind w:left="420"/>
      </w:pPr>
      <w:r>
        <w:rPr>
          <w:rFonts w:hint="eastAsia"/>
        </w:rPr>
        <w:t>大分大学ダイバーシティ推進本部（旦野原キャンパス）</w:t>
      </w:r>
      <w:r w:rsidR="00DF61C1">
        <w:rPr>
          <w:rFonts w:hint="eastAsia"/>
        </w:rPr>
        <w:t xml:space="preserve"> 川村</w:t>
      </w:r>
    </w:p>
    <w:p w:rsidR="0054266A" w:rsidRDefault="0054266A" w:rsidP="0054266A">
      <w:pPr>
        <w:ind w:left="420"/>
      </w:pPr>
      <w:r>
        <w:rPr>
          <w:rFonts w:hint="eastAsia"/>
        </w:rPr>
        <w:t>〒８７０－１１９２　大分県大分市大字旦野原７００番地</w:t>
      </w:r>
    </w:p>
    <w:p w:rsidR="0054266A" w:rsidRDefault="0054266A" w:rsidP="0054266A">
      <w:pPr>
        <w:ind w:left="420"/>
      </w:pPr>
      <w:r>
        <w:rPr>
          <w:rFonts w:hint="eastAsia"/>
        </w:rPr>
        <w:t>電話：０９７－５５４－７３３９</w:t>
      </w:r>
    </w:p>
    <w:p w:rsidR="0054266A" w:rsidRDefault="0054266A" w:rsidP="0054266A">
      <w:pPr>
        <w:ind w:left="420"/>
      </w:pPr>
      <w:r>
        <w:rPr>
          <w:rFonts w:hint="eastAsia"/>
        </w:rPr>
        <w:t>FAX：０９７－５５４－６０３９</w:t>
      </w:r>
    </w:p>
    <w:p w:rsidR="0054266A" w:rsidRPr="009D2A33" w:rsidRDefault="0054266A" w:rsidP="0054266A">
      <w:pPr>
        <w:ind w:left="420"/>
      </w:pPr>
      <w:r>
        <w:rPr>
          <w:rFonts w:hint="eastAsia"/>
        </w:rPr>
        <w:t>E</w:t>
      </w:r>
      <w:r>
        <w:t>-mail</w:t>
      </w:r>
      <w:r>
        <w:rPr>
          <w:rFonts w:hint="eastAsia"/>
        </w:rPr>
        <w:t>：c</w:t>
      </w:r>
      <w:r>
        <w:t>d-diver@oita-u.ac.jp</w:t>
      </w:r>
    </w:p>
    <w:p w:rsidR="00961EE0" w:rsidRPr="00961EE0" w:rsidRDefault="00961EE0" w:rsidP="00961EE0"/>
    <w:p w:rsidR="00961EE0" w:rsidRPr="00961EE0" w:rsidRDefault="00961EE0" w:rsidP="00961EE0"/>
    <w:sectPr w:rsidR="00961EE0" w:rsidRPr="00961E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E9" w:rsidRDefault="00144EE9" w:rsidP="001573EC">
      <w:r>
        <w:separator/>
      </w:r>
    </w:p>
  </w:endnote>
  <w:endnote w:type="continuationSeparator" w:id="0">
    <w:p w:rsidR="00144EE9" w:rsidRDefault="00144EE9" w:rsidP="0015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E9" w:rsidRDefault="00144EE9" w:rsidP="001573EC">
      <w:r>
        <w:separator/>
      </w:r>
    </w:p>
  </w:footnote>
  <w:footnote w:type="continuationSeparator" w:id="0">
    <w:p w:rsidR="00144EE9" w:rsidRDefault="00144EE9" w:rsidP="00157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F1D"/>
    <w:multiLevelType w:val="hybridMultilevel"/>
    <w:tmpl w:val="04C42CBC"/>
    <w:lvl w:ilvl="0" w:tplc="F6363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E4359"/>
    <w:multiLevelType w:val="hybridMultilevel"/>
    <w:tmpl w:val="A04C2220"/>
    <w:lvl w:ilvl="0" w:tplc="FCFCEA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7018F9"/>
    <w:multiLevelType w:val="hybridMultilevel"/>
    <w:tmpl w:val="750498E6"/>
    <w:lvl w:ilvl="0" w:tplc="97F2B5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5123CB"/>
    <w:multiLevelType w:val="hybridMultilevel"/>
    <w:tmpl w:val="C288713C"/>
    <w:lvl w:ilvl="0" w:tplc="04104A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04A106B"/>
    <w:multiLevelType w:val="hybridMultilevel"/>
    <w:tmpl w:val="F0A8FC08"/>
    <w:lvl w:ilvl="0" w:tplc="55F283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665262"/>
    <w:multiLevelType w:val="hybridMultilevel"/>
    <w:tmpl w:val="09126E76"/>
    <w:lvl w:ilvl="0" w:tplc="7CB4AB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4E469D4"/>
    <w:multiLevelType w:val="hybridMultilevel"/>
    <w:tmpl w:val="0D20DE66"/>
    <w:lvl w:ilvl="0" w:tplc="D40C82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D1E22FA"/>
    <w:multiLevelType w:val="hybridMultilevel"/>
    <w:tmpl w:val="36525632"/>
    <w:lvl w:ilvl="0" w:tplc="F1B081D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AC003A"/>
    <w:multiLevelType w:val="hybridMultilevel"/>
    <w:tmpl w:val="B2CE3A3C"/>
    <w:lvl w:ilvl="0" w:tplc="0ED4316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CFD071D"/>
    <w:multiLevelType w:val="hybridMultilevel"/>
    <w:tmpl w:val="845887E0"/>
    <w:lvl w:ilvl="0" w:tplc="2AC05E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D153E8"/>
    <w:multiLevelType w:val="hybridMultilevel"/>
    <w:tmpl w:val="F96E75D8"/>
    <w:lvl w:ilvl="0" w:tplc="4ED0F8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9"/>
  </w:num>
  <w:num w:numId="3">
    <w:abstractNumId w:val="1"/>
  </w:num>
  <w:num w:numId="4">
    <w:abstractNumId w:val="3"/>
  </w:num>
  <w:num w:numId="5">
    <w:abstractNumId w:val="2"/>
  </w:num>
  <w:num w:numId="6">
    <w:abstractNumId w:val="10"/>
  </w:num>
  <w:num w:numId="7">
    <w:abstractNumId w:val="6"/>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F"/>
    <w:rsid w:val="000343C9"/>
    <w:rsid w:val="000C2C09"/>
    <w:rsid w:val="00100FA4"/>
    <w:rsid w:val="00135A78"/>
    <w:rsid w:val="00144EE9"/>
    <w:rsid w:val="001573EC"/>
    <w:rsid w:val="00167A44"/>
    <w:rsid w:val="001857BC"/>
    <w:rsid w:val="00281456"/>
    <w:rsid w:val="00291698"/>
    <w:rsid w:val="002932B3"/>
    <w:rsid w:val="002B3498"/>
    <w:rsid w:val="002C21C4"/>
    <w:rsid w:val="0033262A"/>
    <w:rsid w:val="00390CA3"/>
    <w:rsid w:val="003A1094"/>
    <w:rsid w:val="003B36DC"/>
    <w:rsid w:val="003D0FE7"/>
    <w:rsid w:val="003E19DB"/>
    <w:rsid w:val="00414FA7"/>
    <w:rsid w:val="00421108"/>
    <w:rsid w:val="00447010"/>
    <w:rsid w:val="00466E33"/>
    <w:rsid w:val="004B67E2"/>
    <w:rsid w:val="004C4191"/>
    <w:rsid w:val="004E63E2"/>
    <w:rsid w:val="00510085"/>
    <w:rsid w:val="0054266A"/>
    <w:rsid w:val="005456D3"/>
    <w:rsid w:val="00594DF1"/>
    <w:rsid w:val="005B31FE"/>
    <w:rsid w:val="005C3195"/>
    <w:rsid w:val="00631FF7"/>
    <w:rsid w:val="00641A89"/>
    <w:rsid w:val="006E0088"/>
    <w:rsid w:val="006F24B0"/>
    <w:rsid w:val="0070508E"/>
    <w:rsid w:val="007318B0"/>
    <w:rsid w:val="007D2890"/>
    <w:rsid w:val="00822A2A"/>
    <w:rsid w:val="00827561"/>
    <w:rsid w:val="00842C70"/>
    <w:rsid w:val="00895349"/>
    <w:rsid w:val="009576AD"/>
    <w:rsid w:val="00961EE0"/>
    <w:rsid w:val="009630EC"/>
    <w:rsid w:val="009A7232"/>
    <w:rsid w:val="009D2A33"/>
    <w:rsid w:val="00A21504"/>
    <w:rsid w:val="00A8382D"/>
    <w:rsid w:val="00AC77AF"/>
    <w:rsid w:val="00B012DC"/>
    <w:rsid w:val="00B7057D"/>
    <w:rsid w:val="00B90593"/>
    <w:rsid w:val="00C3071C"/>
    <w:rsid w:val="00CB6CAF"/>
    <w:rsid w:val="00D60E95"/>
    <w:rsid w:val="00DF61C1"/>
    <w:rsid w:val="00E027B8"/>
    <w:rsid w:val="00E15960"/>
    <w:rsid w:val="00E462E9"/>
    <w:rsid w:val="00EA122F"/>
    <w:rsid w:val="00EA5C1B"/>
    <w:rsid w:val="00F06D7F"/>
    <w:rsid w:val="00FA197E"/>
    <w:rsid w:val="00FA339D"/>
    <w:rsid w:val="00FB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E3369FB"/>
  <w15:chartTrackingRefBased/>
  <w15:docId w15:val="{4E90154E-EF49-4F65-8D9E-C0831471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122F"/>
  </w:style>
  <w:style w:type="character" w:customStyle="1" w:styleId="a4">
    <w:name w:val="日付 (文字)"/>
    <w:basedOn w:val="a0"/>
    <w:link w:val="a3"/>
    <w:uiPriority w:val="99"/>
    <w:semiHidden/>
    <w:rsid w:val="00EA122F"/>
  </w:style>
  <w:style w:type="paragraph" w:styleId="a5">
    <w:name w:val="List Paragraph"/>
    <w:basedOn w:val="a"/>
    <w:uiPriority w:val="34"/>
    <w:qFormat/>
    <w:rsid w:val="00EA122F"/>
    <w:pPr>
      <w:ind w:leftChars="400" w:left="840"/>
    </w:pPr>
  </w:style>
  <w:style w:type="character" w:styleId="a6">
    <w:name w:val="Hyperlink"/>
    <w:basedOn w:val="a0"/>
    <w:uiPriority w:val="99"/>
    <w:unhideWhenUsed/>
    <w:rsid w:val="002C21C4"/>
    <w:rPr>
      <w:color w:val="0563C1" w:themeColor="hyperlink"/>
      <w:u w:val="single"/>
    </w:rPr>
  </w:style>
  <w:style w:type="paragraph" w:styleId="a7">
    <w:name w:val="Balloon Text"/>
    <w:basedOn w:val="a"/>
    <w:link w:val="a8"/>
    <w:uiPriority w:val="99"/>
    <w:semiHidden/>
    <w:unhideWhenUsed/>
    <w:rsid w:val="004E6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3E2"/>
    <w:rPr>
      <w:rFonts w:asciiTheme="majorHAnsi" w:eastAsiaTheme="majorEastAsia" w:hAnsiTheme="majorHAnsi" w:cstheme="majorBidi"/>
      <w:sz w:val="18"/>
      <w:szCs w:val="18"/>
    </w:rPr>
  </w:style>
  <w:style w:type="table" w:styleId="a9">
    <w:name w:val="Table Grid"/>
    <w:basedOn w:val="a1"/>
    <w:uiPriority w:val="39"/>
    <w:rsid w:val="0096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573EC"/>
    <w:pPr>
      <w:tabs>
        <w:tab w:val="center" w:pos="4252"/>
        <w:tab w:val="right" w:pos="8504"/>
      </w:tabs>
      <w:snapToGrid w:val="0"/>
    </w:pPr>
  </w:style>
  <w:style w:type="character" w:customStyle="1" w:styleId="ab">
    <w:name w:val="ヘッダー (文字)"/>
    <w:basedOn w:val="a0"/>
    <w:link w:val="aa"/>
    <w:uiPriority w:val="99"/>
    <w:rsid w:val="001573EC"/>
  </w:style>
  <w:style w:type="paragraph" w:styleId="ac">
    <w:name w:val="footer"/>
    <w:basedOn w:val="a"/>
    <w:link w:val="ad"/>
    <w:uiPriority w:val="99"/>
    <w:unhideWhenUsed/>
    <w:rsid w:val="001573EC"/>
    <w:pPr>
      <w:tabs>
        <w:tab w:val="center" w:pos="4252"/>
        <w:tab w:val="right" w:pos="8504"/>
      </w:tabs>
      <w:snapToGrid w:val="0"/>
    </w:pPr>
  </w:style>
  <w:style w:type="character" w:customStyle="1" w:styleId="ad">
    <w:name w:val="フッター (文字)"/>
    <w:basedOn w:val="a0"/>
    <w:link w:val="ac"/>
    <w:uiPriority w:val="99"/>
    <w:rsid w:val="001573EC"/>
  </w:style>
  <w:style w:type="paragraph" w:styleId="Web">
    <w:name w:val="Normal (Web)"/>
    <w:basedOn w:val="a"/>
    <w:uiPriority w:val="99"/>
    <w:semiHidden/>
    <w:unhideWhenUsed/>
    <w:rsid w:val="003E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54848">
      <w:bodyDiv w:val="1"/>
      <w:marLeft w:val="0"/>
      <w:marRight w:val="0"/>
      <w:marTop w:val="0"/>
      <w:marBottom w:val="0"/>
      <w:divBdr>
        <w:top w:val="none" w:sz="0" w:space="0" w:color="auto"/>
        <w:left w:val="none" w:sz="0" w:space="0" w:color="auto"/>
        <w:bottom w:val="none" w:sz="0" w:space="0" w:color="auto"/>
        <w:right w:val="none" w:sz="0" w:space="0" w:color="auto"/>
      </w:divBdr>
    </w:div>
    <w:div w:id="12817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diver@oit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2018-07-04T05:08:00Z</cp:lastPrinted>
  <dcterms:created xsi:type="dcterms:W3CDTF">2018-05-24T02:03:00Z</dcterms:created>
  <dcterms:modified xsi:type="dcterms:W3CDTF">2018-07-10T05:49:00Z</dcterms:modified>
</cp:coreProperties>
</file>